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2F42E9">
                <w:rPr>
                  <w:rFonts w:asciiTheme="majorHAnsi" w:hAnsiTheme="majorHAnsi"/>
                  <w:sz w:val="20"/>
                  <w:szCs w:val="20"/>
                </w:rPr>
                <w:t>FA05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604187834" w:edGrp="everyone"/>
    <w:p w:rsidR="00AF3758" w:rsidRPr="00592A95" w:rsidRDefault="00C71B1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0418783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 w:rsidR="001F5E9E" w:rsidRPr="001F5E9E" w:rsidRDefault="001F5E9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A6B81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71B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62936414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2936414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2052804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2052804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71B14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11033657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1033657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00820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008204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71B1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86875694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6875694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751795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7517952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71B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4678301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678301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697307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973070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71B1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8152937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529376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0250529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0250529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71B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8866439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8664397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8626603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8626603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71B1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3326364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3263643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4854693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4854693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71B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38139500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8139500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2893867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2893867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71B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1231156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2311562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786194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78619478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2A6B8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8" w:history="1">
            <w:r w:rsidRPr="00B51154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870.530.1317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2A6B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title of course from ART </w:t>
          </w:r>
          <w:r w:rsidR="0028054D">
            <w:rPr>
              <w:rFonts w:asciiTheme="majorHAnsi" w:hAnsiTheme="majorHAnsi" w:cs="Arial"/>
              <w:sz w:val="20"/>
              <w:szCs w:val="20"/>
            </w:rPr>
            <w:t xml:space="preserve">4423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Campaign Design to ART </w:t>
          </w:r>
          <w:r w:rsidR="0028054D">
            <w:rPr>
              <w:rFonts w:asciiTheme="majorHAnsi" w:hAnsiTheme="majorHAnsi" w:cs="Arial"/>
              <w:sz w:val="20"/>
              <w:szCs w:val="20"/>
            </w:rPr>
            <w:t xml:space="preserve">4423 </w:t>
          </w:r>
          <w:r>
            <w:rPr>
              <w:rFonts w:asciiTheme="majorHAnsi" w:hAnsiTheme="majorHAnsi" w:cs="Arial"/>
              <w:sz w:val="20"/>
              <w:szCs w:val="20"/>
            </w:rPr>
            <w:t>Branding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8054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28054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is a terminology change to update the title to reflect current practice in </w:t>
          </w:r>
          <w:r w:rsidR="00153088">
            <w:rPr>
              <w:rFonts w:asciiTheme="majorHAnsi" w:hAnsiTheme="majorHAnsi" w:cs="Arial"/>
              <w:sz w:val="20"/>
              <w:szCs w:val="20"/>
            </w:rPr>
            <w:t xml:space="preserve">graphic design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education and in the </w:t>
          </w:r>
          <w:r w:rsidR="00153088">
            <w:rPr>
              <w:rFonts w:asciiTheme="majorHAnsi" w:hAnsiTheme="majorHAnsi" w:cs="Arial"/>
              <w:sz w:val="20"/>
              <w:szCs w:val="20"/>
            </w:rPr>
            <w:t xml:space="preserve">graphic design </w:t>
          </w:r>
          <w:r>
            <w:rPr>
              <w:rFonts w:asciiTheme="majorHAnsi" w:hAnsiTheme="majorHAnsi" w:cs="Arial"/>
              <w:sz w:val="20"/>
              <w:szCs w:val="20"/>
            </w:rPr>
            <w:t>field.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53088" w:rsidRDefault="00153088" w:rsidP="00153088">
          <w:pPr>
            <w:pStyle w:val="Pa3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:rsidR="00153088" w:rsidRPr="00153088" w:rsidRDefault="00153088" w:rsidP="00153088">
          <w:pPr>
            <w:pStyle w:val="Pa3"/>
            <w:rPr>
              <w:rFonts w:asciiTheme="majorHAnsi" w:hAnsiTheme="majorHAnsi" w:cs="Arial"/>
              <w:b/>
              <w:sz w:val="20"/>
              <w:szCs w:val="20"/>
            </w:rPr>
          </w:pPr>
          <w:r w:rsidRPr="00153088">
            <w:rPr>
              <w:rFonts w:asciiTheme="majorHAnsi" w:hAnsiTheme="majorHAnsi" w:cs="Arial"/>
              <w:b/>
              <w:sz w:val="20"/>
              <w:szCs w:val="20"/>
            </w:rPr>
            <w:t>14-15 ASU-J Undergraduate Bulletin, Page 211</w:t>
          </w:r>
        </w:p>
        <w:p w:rsidR="0001373B" w:rsidRPr="0001373B" w:rsidRDefault="0001373B" w:rsidP="0001373B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color w:val="221E1F"/>
              <w:sz w:val="32"/>
              <w:szCs w:val="32"/>
            </w:rPr>
          </w:pPr>
          <w:r w:rsidRPr="0001373B">
            <w:rPr>
              <w:rFonts w:ascii="Myriad Pro Cond" w:hAnsi="Myriad Pro Cond" w:cs="Myriad Pro Cond"/>
              <w:b/>
              <w:bCs/>
              <w:color w:val="221E1F"/>
              <w:sz w:val="32"/>
              <w:szCs w:val="32"/>
            </w:rPr>
            <w:t xml:space="preserve">Major in Graphic Design (cont.) </w:t>
          </w:r>
        </w:p>
        <w:p w:rsidR="0001373B" w:rsidRPr="0001373B" w:rsidRDefault="0001373B" w:rsidP="0001373B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01373B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Fine Arts </w:t>
          </w:r>
        </w:p>
        <w:p w:rsidR="00153088" w:rsidRDefault="0001373B" w:rsidP="0001373B">
          <w:pPr>
            <w:pStyle w:val="Pa3"/>
            <w:jc w:val="center"/>
            <w:rPr>
              <w:rFonts w:ascii="Times New Roman" w:hAnsi="Times New Roman"/>
              <w:color w:val="221E1F"/>
              <w:sz w:val="18"/>
              <w:szCs w:val="18"/>
            </w:rPr>
          </w:pPr>
          <w:r w:rsidRPr="0001373B">
            <w:rPr>
              <w:rFonts w:cs="Arial"/>
              <w:color w:val="221E1F"/>
              <w:sz w:val="16"/>
              <w:szCs w:val="16"/>
            </w:rPr>
            <w:t>A complete 8-semester degree plan is available at http://registrar.astate.edu/.</w:t>
          </w:r>
          <w:r w:rsidR="00153088">
            <w:rPr>
              <w:rStyle w:val="A2"/>
            </w:rPr>
            <w:t xml:space="preserve">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792"/>
            <w:gridCol w:w="2792"/>
          </w:tblGrid>
          <w:tr w:rsidR="0001373B">
            <w:trPr>
              <w:trHeight w:val="79"/>
            </w:trPr>
            <w:tc>
              <w:tcPr>
                <w:tcW w:w="2792" w:type="dxa"/>
              </w:tcPr>
              <w:p w:rsidR="0001373B" w:rsidRDefault="0001373B">
                <w:pPr>
                  <w:pStyle w:val="Pa59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ART 3413, Identity Design </w:t>
                </w:r>
              </w:p>
            </w:tc>
            <w:tc>
              <w:tcPr>
                <w:tcW w:w="2792" w:type="dxa"/>
              </w:tcPr>
              <w:p w:rsidR="0001373B" w:rsidRDefault="0001373B" w:rsidP="0001373B">
                <w:pPr>
                  <w:pStyle w:val="Pa3"/>
                  <w:tabs>
                    <w:tab w:val="left" w:pos="3870"/>
                  </w:tabs>
                  <w:jc w:val="center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01373B">
            <w:trPr>
              <w:trHeight w:val="79"/>
            </w:trPr>
            <w:tc>
              <w:tcPr>
                <w:tcW w:w="2792" w:type="dxa"/>
              </w:tcPr>
              <w:p w:rsidR="0001373B" w:rsidRDefault="0001373B">
                <w:pPr>
                  <w:pStyle w:val="Pa59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ART 3423, Package Design </w:t>
                </w:r>
              </w:p>
            </w:tc>
            <w:tc>
              <w:tcPr>
                <w:tcW w:w="2792" w:type="dxa"/>
              </w:tcPr>
              <w:p w:rsidR="0001373B" w:rsidRDefault="0001373B" w:rsidP="0001373B">
                <w:pPr>
                  <w:pStyle w:val="Pa3"/>
                  <w:tabs>
                    <w:tab w:val="left" w:pos="3870"/>
                  </w:tabs>
                  <w:jc w:val="center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01373B">
            <w:trPr>
              <w:trHeight w:val="79"/>
            </w:trPr>
            <w:tc>
              <w:tcPr>
                <w:tcW w:w="2792" w:type="dxa"/>
              </w:tcPr>
              <w:p w:rsidR="0001373B" w:rsidRDefault="0001373B">
                <w:pPr>
                  <w:pStyle w:val="Pa59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ART 3433, Digital Illustration </w:t>
                </w:r>
              </w:p>
            </w:tc>
            <w:tc>
              <w:tcPr>
                <w:tcW w:w="2792" w:type="dxa"/>
              </w:tcPr>
              <w:p w:rsidR="0001373B" w:rsidRDefault="0001373B" w:rsidP="0001373B">
                <w:pPr>
                  <w:pStyle w:val="Pa3"/>
                  <w:tabs>
                    <w:tab w:val="left" w:pos="3870"/>
                  </w:tabs>
                  <w:jc w:val="center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01373B">
            <w:trPr>
              <w:trHeight w:val="79"/>
            </w:trPr>
            <w:tc>
              <w:tcPr>
                <w:tcW w:w="2792" w:type="dxa"/>
              </w:tcPr>
              <w:p w:rsidR="0001373B" w:rsidRDefault="0001373B">
                <w:pPr>
                  <w:pStyle w:val="Pa59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ART 3443, Advertising Design </w:t>
                </w:r>
              </w:p>
            </w:tc>
            <w:tc>
              <w:tcPr>
                <w:tcW w:w="2792" w:type="dxa"/>
              </w:tcPr>
              <w:p w:rsidR="0001373B" w:rsidRDefault="0001373B" w:rsidP="0001373B">
                <w:pPr>
                  <w:pStyle w:val="Pa3"/>
                  <w:tabs>
                    <w:tab w:val="left" w:pos="3870"/>
                  </w:tabs>
                  <w:jc w:val="center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153088">
            <w:trPr>
              <w:trHeight w:val="79"/>
            </w:trPr>
            <w:tc>
              <w:tcPr>
                <w:tcW w:w="2792" w:type="dxa"/>
              </w:tcPr>
              <w:p w:rsidR="00153088" w:rsidRDefault="00153088" w:rsidP="0001373B">
                <w:pPr>
                  <w:pStyle w:val="Pa59"/>
                  <w:tabs>
                    <w:tab w:val="left" w:pos="3870"/>
                  </w:tabs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ART 3463, Intermediate Web Design </w:t>
                </w:r>
              </w:p>
            </w:tc>
            <w:tc>
              <w:tcPr>
                <w:tcW w:w="2792" w:type="dxa"/>
              </w:tcPr>
              <w:p w:rsidR="00153088" w:rsidRDefault="00153088" w:rsidP="0001373B">
                <w:pPr>
                  <w:pStyle w:val="Pa3"/>
                  <w:tabs>
                    <w:tab w:val="left" w:pos="3870"/>
                  </w:tabs>
                  <w:jc w:val="center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153088">
            <w:trPr>
              <w:trHeight w:val="79"/>
            </w:trPr>
            <w:tc>
              <w:tcPr>
                <w:tcW w:w="2792" w:type="dxa"/>
              </w:tcPr>
              <w:p w:rsidR="00153088" w:rsidRDefault="00153088" w:rsidP="0001373B">
                <w:pPr>
                  <w:pStyle w:val="Pa59"/>
                  <w:tabs>
                    <w:tab w:val="left" w:pos="3870"/>
                  </w:tabs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ART 4363, Graphic Design Internship </w:t>
                </w:r>
              </w:p>
            </w:tc>
            <w:tc>
              <w:tcPr>
                <w:tcW w:w="2792" w:type="dxa"/>
              </w:tcPr>
              <w:p w:rsidR="00153088" w:rsidRDefault="00153088" w:rsidP="0001373B">
                <w:pPr>
                  <w:pStyle w:val="Pa3"/>
                  <w:tabs>
                    <w:tab w:val="left" w:pos="3870"/>
                  </w:tabs>
                  <w:jc w:val="center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153088">
            <w:trPr>
              <w:trHeight w:val="79"/>
            </w:trPr>
            <w:tc>
              <w:tcPr>
                <w:tcW w:w="2792" w:type="dxa"/>
              </w:tcPr>
              <w:p w:rsidR="00153088" w:rsidRDefault="00153088" w:rsidP="0001373B">
                <w:pPr>
                  <w:pStyle w:val="Pa59"/>
                  <w:tabs>
                    <w:tab w:val="left" w:pos="3870"/>
                  </w:tabs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ART 4403, Photography for the Graphic Designer </w:t>
                </w:r>
              </w:p>
            </w:tc>
            <w:tc>
              <w:tcPr>
                <w:tcW w:w="2792" w:type="dxa"/>
              </w:tcPr>
              <w:p w:rsidR="00153088" w:rsidRDefault="00153088" w:rsidP="0001373B">
                <w:pPr>
                  <w:pStyle w:val="Pa3"/>
                  <w:tabs>
                    <w:tab w:val="left" w:pos="3870"/>
                  </w:tabs>
                  <w:jc w:val="center"/>
                  <w:rPr>
                    <w:rFonts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153088" w:rsidRPr="00153088">
            <w:trPr>
              <w:trHeight w:val="79"/>
            </w:trPr>
            <w:tc>
              <w:tcPr>
                <w:tcW w:w="2792" w:type="dxa"/>
              </w:tcPr>
              <w:p w:rsidR="00153088" w:rsidRPr="00153088" w:rsidRDefault="00153088" w:rsidP="0001373B">
                <w:pPr>
                  <w:pStyle w:val="Pa59"/>
                  <w:tabs>
                    <w:tab w:val="left" w:pos="3870"/>
                  </w:tabs>
                  <w:rPr>
                    <w:rFonts w:cs="Arial"/>
                    <w:strike/>
                    <w:color w:val="FF0000"/>
                    <w:sz w:val="12"/>
                    <w:szCs w:val="12"/>
                  </w:rPr>
                </w:pPr>
                <w:r w:rsidRPr="00153088">
                  <w:rPr>
                    <w:rStyle w:val="A16"/>
                    <w:b w:val="0"/>
                    <w:bCs w:val="0"/>
                    <w:strike/>
                    <w:color w:val="FF0000"/>
                  </w:rPr>
                  <w:t xml:space="preserve">ART 4423, </w:t>
                </w:r>
                <w:r w:rsidRPr="00153088">
                  <w:rPr>
                    <w:rStyle w:val="A16"/>
                    <w:b w:val="0"/>
                    <w:bCs w:val="0"/>
                    <w:strike/>
                    <w:color w:val="FF0000"/>
                    <w:sz w:val="24"/>
                    <w:szCs w:val="24"/>
                  </w:rPr>
                  <w:t>Campaign Design</w:t>
                </w:r>
                <w:r w:rsidRPr="00153088">
                  <w:rPr>
                    <w:rStyle w:val="A16"/>
                    <w:b w:val="0"/>
                    <w:bCs w:val="0"/>
                    <w:strike/>
                    <w:color w:val="FF0000"/>
                  </w:rPr>
                  <w:t xml:space="preserve"> </w:t>
                </w:r>
              </w:p>
            </w:tc>
            <w:tc>
              <w:tcPr>
                <w:tcW w:w="2792" w:type="dxa"/>
              </w:tcPr>
              <w:p w:rsidR="00153088" w:rsidRPr="00153088" w:rsidRDefault="00153088" w:rsidP="0001373B">
                <w:pPr>
                  <w:pStyle w:val="Pa3"/>
                  <w:tabs>
                    <w:tab w:val="left" w:pos="3870"/>
                  </w:tabs>
                  <w:jc w:val="center"/>
                  <w:rPr>
                    <w:rFonts w:cs="Arial"/>
                    <w:strike/>
                    <w:color w:val="FF0000"/>
                    <w:sz w:val="12"/>
                    <w:szCs w:val="12"/>
                  </w:rPr>
                </w:pPr>
                <w:r w:rsidRPr="00153088">
                  <w:rPr>
                    <w:rStyle w:val="A16"/>
                    <w:b w:val="0"/>
                    <w:bCs w:val="0"/>
                    <w:strike/>
                    <w:color w:val="FF0000"/>
                  </w:rPr>
                  <w:t xml:space="preserve">3 </w:t>
                </w:r>
              </w:p>
            </w:tc>
          </w:tr>
          <w:tr w:rsidR="00153088">
            <w:trPr>
              <w:trHeight w:val="79"/>
            </w:trPr>
            <w:tc>
              <w:tcPr>
                <w:tcW w:w="2792" w:type="dxa"/>
              </w:tcPr>
              <w:p w:rsidR="0001373B" w:rsidRPr="0001373B" w:rsidRDefault="00153088" w:rsidP="0001373B">
                <w:pPr>
                  <w:pStyle w:val="Pa59"/>
                  <w:tabs>
                    <w:tab w:val="left" w:pos="3870"/>
                  </w:tabs>
                  <w:rPr>
                    <w:rStyle w:val="A16"/>
                    <w:bCs w:val="0"/>
                    <w:color w:val="FF0000"/>
                    <w:sz w:val="24"/>
                    <w:szCs w:val="24"/>
                  </w:rPr>
                </w:pPr>
                <w:r w:rsidRPr="0001373B">
                  <w:rPr>
                    <w:rStyle w:val="A16"/>
                    <w:bCs w:val="0"/>
                    <w:color w:val="FF0000"/>
                    <w:sz w:val="24"/>
                    <w:szCs w:val="24"/>
                  </w:rPr>
                  <w:t>ART 4423 Branding</w:t>
                </w:r>
              </w:p>
              <w:p w:rsidR="0001373B" w:rsidRDefault="0001373B" w:rsidP="0001373B">
                <w:pPr>
                  <w:pStyle w:val="Pa59"/>
                  <w:tabs>
                    <w:tab w:val="left" w:pos="3870"/>
                  </w:tabs>
                  <w:rPr>
                    <w:rStyle w:val="A16"/>
                    <w:bCs w:val="0"/>
                    <w:color w:val="FF0000"/>
                    <w:sz w:val="24"/>
                    <w:szCs w:val="24"/>
                  </w:rPr>
                </w:pPr>
              </w:p>
              <w:p w:rsidR="00153088" w:rsidRPr="0001373B" w:rsidRDefault="00153088" w:rsidP="0001373B">
                <w:pPr>
                  <w:pStyle w:val="Pa59"/>
                  <w:tabs>
                    <w:tab w:val="left" w:pos="3870"/>
                  </w:tabs>
                  <w:rPr>
                    <w:rFonts w:cs="Arial"/>
                    <w:b/>
                    <w:color w:val="FF0000"/>
                  </w:rPr>
                </w:pPr>
              </w:p>
            </w:tc>
            <w:tc>
              <w:tcPr>
                <w:tcW w:w="2792" w:type="dxa"/>
              </w:tcPr>
              <w:p w:rsidR="00153088" w:rsidRPr="0001373B" w:rsidRDefault="00153088" w:rsidP="0001373B">
                <w:pPr>
                  <w:pStyle w:val="Pa3"/>
                  <w:tabs>
                    <w:tab w:val="left" w:pos="3870"/>
                  </w:tabs>
                  <w:jc w:val="center"/>
                  <w:rPr>
                    <w:rStyle w:val="A16"/>
                    <w:bCs w:val="0"/>
                    <w:color w:val="FF0000"/>
                    <w:sz w:val="24"/>
                    <w:szCs w:val="24"/>
                  </w:rPr>
                </w:pPr>
                <w:r w:rsidRPr="0001373B">
                  <w:rPr>
                    <w:rStyle w:val="A16"/>
                    <w:bCs w:val="0"/>
                    <w:color w:val="FF0000"/>
                    <w:sz w:val="24"/>
                    <w:szCs w:val="24"/>
                  </w:rPr>
                  <w:t>3</w:t>
                </w:r>
              </w:p>
              <w:p w:rsidR="00153088" w:rsidRDefault="00153088" w:rsidP="0001373B">
                <w:pPr>
                  <w:tabs>
                    <w:tab w:val="left" w:pos="3870"/>
                  </w:tabs>
                  <w:rPr>
                    <w:b/>
                    <w:color w:val="FF0000"/>
                    <w:sz w:val="24"/>
                    <w:szCs w:val="24"/>
                  </w:rPr>
                </w:pPr>
              </w:p>
              <w:p w:rsidR="0001373B" w:rsidRDefault="0001373B" w:rsidP="0001373B">
                <w:pPr>
                  <w:tabs>
                    <w:tab w:val="left" w:pos="3870"/>
                  </w:tabs>
                  <w:rPr>
                    <w:b/>
                    <w:color w:val="FF0000"/>
                    <w:sz w:val="24"/>
                    <w:szCs w:val="24"/>
                  </w:rPr>
                </w:pPr>
              </w:p>
              <w:p w:rsidR="0001373B" w:rsidRDefault="0001373B" w:rsidP="0001373B">
                <w:pPr>
                  <w:tabs>
                    <w:tab w:val="left" w:pos="3870"/>
                  </w:tabs>
                  <w:rPr>
                    <w:b/>
                    <w:color w:val="FF0000"/>
                    <w:sz w:val="24"/>
                    <w:szCs w:val="24"/>
                  </w:rPr>
                </w:pPr>
              </w:p>
              <w:p w:rsidR="0001373B" w:rsidRPr="0001373B" w:rsidRDefault="0001373B" w:rsidP="0001373B">
                <w:pPr>
                  <w:tabs>
                    <w:tab w:val="left" w:pos="3870"/>
                  </w:tabs>
                  <w:rPr>
                    <w:b/>
                    <w:color w:val="FF0000"/>
                    <w:sz w:val="24"/>
                    <w:szCs w:val="24"/>
                  </w:rPr>
                </w:pPr>
              </w:p>
            </w:tc>
          </w:tr>
        </w:tbl>
        <w:p w:rsidR="0001373B" w:rsidRPr="00153088" w:rsidRDefault="0001373B" w:rsidP="0001373B">
          <w:pPr>
            <w:pStyle w:val="Pa3"/>
            <w:rPr>
              <w:rFonts w:asciiTheme="majorHAnsi" w:hAnsiTheme="majorHAnsi" w:cs="Arial"/>
              <w:b/>
              <w:sz w:val="20"/>
              <w:szCs w:val="20"/>
            </w:rPr>
          </w:pPr>
          <w:r w:rsidRPr="00153088">
            <w:rPr>
              <w:rFonts w:asciiTheme="majorHAnsi" w:hAnsiTheme="majorHAnsi" w:cs="Arial"/>
              <w:b/>
              <w:sz w:val="20"/>
              <w:szCs w:val="20"/>
            </w:rPr>
            <w:t>14-15 ASU-J Undergraduate Bulletin, Page 211</w:t>
          </w:r>
        </w:p>
        <w:p w:rsidR="0001373B" w:rsidRDefault="0001373B" w:rsidP="0001373B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b/>
              <w:bCs/>
              <w:color w:val="221E1F"/>
              <w:sz w:val="32"/>
              <w:szCs w:val="32"/>
            </w:rPr>
          </w:pPr>
        </w:p>
        <w:p w:rsidR="0001373B" w:rsidRPr="0001373B" w:rsidRDefault="0001373B" w:rsidP="0001373B">
          <w:pPr>
            <w:widowControl w:val="0"/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color w:val="221E1F"/>
              <w:sz w:val="32"/>
              <w:szCs w:val="32"/>
            </w:rPr>
          </w:pPr>
          <w:r w:rsidRPr="0001373B">
            <w:rPr>
              <w:rFonts w:ascii="Myriad Pro Cond" w:hAnsi="Myriad Pro Cond" w:cs="Myriad Pro Cond"/>
              <w:b/>
              <w:bCs/>
              <w:color w:val="221E1F"/>
              <w:sz w:val="32"/>
              <w:szCs w:val="32"/>
            </w:rPr>
            <w:t xml:space="preserve">Major in Graphic Design (cont.) </w:t>
          </w:r>
        </w:p>
        <w:p w:rsidR="0001373B" w:rsidRPr="0001373B" w:rsidRDefault="0001373B" w:rsidP="0001373B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01373B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Fine Arts </w:t>
          </w:r>
        </w:p>
        <w:p w:rsidR="0001373B" w:rsidRPr="0001373B" w:rsidRDefault="0001373B" w:rsidP="0001373B">
          <w:pPr>
            <w:widowControl w:val="0"/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01373B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Emphasis in Digital Design </w:t>
          </w:r>
        </w:p>
        <w:p w:rsidR="004E5007" w:rsidRDefault="0001373B" w:rsidP="0001373B">
          <w:pPr>
            <w:tabs>
              <w:tab w:val="left" w:pos="360"/>
              <w:tab w:val="left" w:pos="720"/>
              <w:tab w:val="left" w:pos="387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1373B">
            <w:rPr>
              <w:rFonts w:ascii="Arial" w:hAnsi="Arial" w:cs="Arial"/>
              <w:color w:val="221E1F"/>
              <w:sz w:val="16"/>
              <w:szCs w:val="16"/>
            </w:rPr>
            <w:t>A complete 8-semester degree plan is available at http://registrar.astate.edu/.</w:t>
          </w:r>
        </w:p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2792"/>
      </w:tblGrid>
      <w:tr w:rsidR="0001373B">
        <w:trPr>
          <w:trHeight w:val="79"/>
        </w:trPr>
        <w:tc>
          <w:tcPr>
            <w:tcW w:w="2792" w:type="dxa"/>
          </w:tcPr>
          <w:p w:rsidR="0001373B" w:rsidRDefault="0001373B">
            <w:pPr>
              <w:pStyle w:val="Pa59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ART 3413, Identity Design </w:t>
            </w:r>
          </w:p>
        </w:tc>
        <w:tc>
          <w:tcPr>
            <w:tcW w:w="2792" w:type="dxa"/>
          </w:tcPr>
          <w:p w:rsidR="0001373B" w:rsidRDefault="0001373B">
            <w:pPr>
              <w:pStyle w:val="Pa3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3 </w:t>
            </w:r>
          </w:p>
        </w:tc>
      </w:tr>
      <w:tr w:rsidR="0001373B">
        <w:trPr>
          <w:trHeight w:val="79"/>
        </w:trPr>
        <w:tc>
          <w:tcPr>
            <w:tcW w:w="2792" w:type="dxa"/>
          </w:tcPr>
          <w:p w:rsidR="0001373B" w:rsidRDefault="0001373B">
            <w:pPr>
              <w:pStyle w:val="Pa59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ART 3433, Digital Illustration </w:t>
            </w:r>
          </w:p>
        </w:tc>
        <w:tc>
          <w:tcPr>
            <w:tcW w:w="2792" w:type="dxa"/>
          </w:tcPr>
          <w:p w:rsidR="0001373B" w:rsidRDefault="0001373B">
            <w:pPr>
              <w:pStyle w:val="Pa3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3 </w:t>
            </w:r>
          </w:p>
        </w:tc>
      </w:tr>
      <w:tr w:rsidR="0001373B">
        <w:trPr>
          <w:trHeight w:val="79"/>
        </w:trPr>
        <w:tc>
          <w:tcPr>
            <w:tcW w:w="2792" w:type="dxa"/>
          </w:tcPr>
          <w:p w:rsidR="0001373B" w:rsidRDefault="0001373B">
            <w:pPr>
              <w:pStyle w:val="Pa59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ART 3443, Advertising Design </w:t>
            </w:r>
          </w:p>
        </w:tc>
        <w:tc>
          <w:tcPr>
            <w:tcW w:w="2792" w:type="dxa"/>
          </w:tcPr>
          <w:p w:rsidR="0001373B" w:rsidRDefault="0001373B">
            <w:pPr>
              <w:pStyle w:val="Pa3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3 </w:t>
            </w:r>
          </w:p>
        </w:tc>
      </w:tr>
      <w:tr w:rsidR="0001373B">
        <w:trPr>
          <w:trHeight w:val="79"/>
        </w:trPr>
        <w:tc>
          <w:tcPr>
            <w:tcW w:w="2792" w:type="dxa"/>
          </w:tcPr>
          <w:p w:rsidR="0001373B" w:rsidRDefault="0001373B">
            <w:pPr>
              <w:pStyle w:val="Pa59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lastRenderedPageBreak/>
              <w:t xml:space="preserve">ART 3453, Motion Graphics </w:t>
            </w:r>
          </w:p>
        </w:tc>
        <w:tc>
          <w:tcPr>
            <w:tcW w:w="2792" w:type="dxa"/>
          </w:tcPr>
          <w:p w:rsidR="0001373B" w:rsidRDefault="0001373B">
            <w:pPr>
              <w:pStyle w:val="Pa3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3 </w:t>
            </w:r>
          </w:p>
        </w:tc>
      </w:tr>
      <w:tr w:rsidR="0001373B">
        <w:trPr>
          <w:trHeight w:val="79"/>
        </w:trPr>
        <w:tc>
          <w:tcPr>
            <w:tcW w:w="2792" w:type="dxa"/>
          </w:tcPr>
          <w:p w:rsidR="0001373B" w:rsidRDefault="0001373B">
            <w:pPr>
              <w:pStyle w:val="Pa59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ART 3463, Intermediate Web Design </w:t>
            </w:r>
          </w:p>
        </w:tc>
        <w:tc>
          <w:tcPr>
            <w:tcW w:w="2792" w:type="dxa"/>
          </w:tcPr>
          <w:p w:rsidR="0001373B" w:rsidRDefault="0001373B">
            <w:pPr>
              <w:pStyle w:val="Pa3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3 </w:t>
            </w:r>
          </w:p>
        </w:tc>
      </w:tr>
      <w:tr w:rsidR="0001373B">
        <w:trPr>
          <w:trHeight w:val="79"/>
        </w:trPr>
        <w:tc>
          <w:tcPr>
            <w:tcW w:w="2792" w:type="dxa"/>
          </w:tcPr>
          <w:p w:rsidR="0001373B" w:rsidRDefault="0001373B">
            <w:pPr>
              <w:pStyle w:val="Pa59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ART 4363, Graphic Design Internship </w:t>
            </w:r>
          </w:p>
        </w:tc>
        <w:tc>
          <w:tcPr>
            <w:tcW w:w="2792" w:type="dxa"/>
          </w:tcPr>
          <w:p w:rsidR="0001373B" w:rsidRDefault="0001373B">
            <w:pPr>
              <w:pStyle w:val="Pa3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3 </w:t>
            </w:r>
          </w:p>
        </w:tc>
      </w:tr>
      <w:tr w:rsidR="0001373B">
        <w:trPr>
          <w:trHeight w:val="79"/>
        </w:trPr>
        <w:tc>
          <w:tcPr>
            <w:tcW w:w="2792" w:type="dxa"/>
          </w:tcPr>
          <w:p w:rsidR="0001373B" w:rsidRDefault="0001373B">
            <w:pPr>
              <w:pStyle w:val="Pa59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ART 4403, Photography for the Graphic Designer </w:t>
            </w:r>
          </w:p>
        </w:tc>
        <w:tc>
          <w:tcPr>
            <w:tcW w:w="2792" w:type="dxa"/>
          </w:tcPr>
          <w:p w:rsidR="0001373B" w:rsidRDefault="0001373B">
            <w:pPr>
              <w:pStyle w:val="Pa3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 w:val="0"/>
                <w:bCs w:val="0"/>
              </w:rPr>
              <w:t xml:space="preserve">3 </w:t>
            </w:r>
          </w:p>
        </w:tc>
      </w:tr>
      <w:tr w:rsidR="0001373B" w:rsidRPr="00153088" w:rsidTr="0001373B">
        <w:trPr>
          <w:trHeight w:val="79"/>
        </w:trPr>
        <w:tc>
          <w:tcPr>
            <w:tcW w:w="2792" w:type="dxa"/>
            <w:tcBorders>
              <w:left w:val="nil"/>
            </w:tcBorders>
          </w:tcPr>
          <w:p w:rsidR="0001373B" w:rsidRPr="0001373B" w:rsidRDefault="0001373B" w:rsidP="0001373B">
            <w:pPr>
              <w:pStyle w:val="Pa59"/>
              <w:rPr>
                <w:rFonts w:cs="Arial"/>
                <w:strike/>
                <w:color w:val="FF0000"/>
                <w:sz w:val="12"/>
                <w:szCs w:val="12"/>
              </w:rPr>
            </w:pPr>
            <w:r w:rsidRPr="0001373B">
              <w:rPr>
                <w:rStyle w:val="A16"/>
                <w:b w:val="0"/>
                <w:bCs w:val="0"/>
                <w:strike/>
                <w:color w:val="FF0000"/>
              </w:rPr>
              <w:t xml:space="preserve">ART 4423, Campaign Design </w:t>
            </w:r>
          </w:p>
        </w:tc>
        <w:tc>
          <w:tcPr>
            <w:tcW w:w="2792" w:type="dxa"/>
            <w:tcBorders>
              <w:right w:val="nil"/>
            </w:tcBorders>
          </w:tcPr>
          <w:p w:rsidR="0001373B" w:rsidRPr="0001373B" w:rsidRDefault="0001373B" w:rsidP="0001373B">
            <w:pPr>
              <w:pStyle w:val="Pa3"/>
              <w:jc w:val="center"/>
              <w:rPr>
                <w:rFonts w:cs="Arial"/>
                <w:strike/>
                <w:color w:val="FF0000"/>
                <w:sz w:val="12"/>
                <w:szCs w:val="12"/>
              </w:rPr>
            </w:pPr>
            <w:r w:rsidRPr="0001373B">
              <w:rPr>
                <w:rStyle w:val="A16"/>
                <w:b w:val="0"/>
                <w:bCs w:val="0"/>
                <w:strike/>
                <w:color w:val="FF0000"/>
              </w:rPr>
              <w:t xml:space="preserve">3 </w:t>
            </w:r>
          </w:p>
        </w:tc>
      </w:tr>
      <w:tr w:rsidR="0001373B" w:rsidTr="0001373B">
        <w:trPr>
          <w:trHeight w:val="79"/>
        </w:trPr>
        <w:tc>
          <w:tcPr>
            <w:tcW w:w="2792" w:type="dxa"/>
            <w:tcBorders>
              <w:left w:val="nil"/>
              <w:bottom w:val="nil"/>
            </w:tcBorders>
          </w:tcPr>
          <w:p w:rsidR="0001373B" w:rsidRPr="0001373B" w:rsidRDefault="0001373B" w:rsidP="0001373B">
            <w:pPr>
              <w:pStyle w:val="Pa59"/>
              <w:rPr>
                <w:rStyle w:val="A16"/>
                <w:b w:val="0"/>
                <w:bCs w:val="0"/>
                <w:color w:val="FF0000"/>
                <w:sz w:val="24"/>
                <w:szCs w:val="24"/>
              </w:rPr>
            </w:pPr>
            <w:r w:rsidRPr="0001373B">
              <w:rPr>
                <w:rStyle w:val="A16"/>
                <w:b w:val="0"/>
                <w:bCs w:val="0"/>
                <w:color w:val="FF0000"/>
                <w:sz w:val="24"/>
                <w:szCs w:val="24"/>
              </w:rPr>
              <w:t>ART 4423 Branding</w:t>
            </w:r>
          </w:p>
          <w:p w:rsidR="0001373B" w:rsidRPr="0001373B" w:rsidRDefault="0001373B" w:rsidP="0001373B">
            <w:pPr>
              <w:pStyle w:val="Pa59"/>
              <w:rPr>
                <w:rStyle w:val="A16"/>
                <w:b w:val="0"/>
                <w:bCs w:val="0"/>
              </w:rPr>
            </w:pPr>
          </w:p>
          <w:p w:rsidR="0001373B" w:rsidRPr="0001373B" w:rsidRDefault="0001373B" w:rsidP="0001373B">
            <w:pPr>
              <w:pStyle w:val="Pa59"/>
              <w:rPr>
                <w:rFonts w:cs="Arial"/>
                <w:color w:val="221E1F"/>
                <w:sz w:val="12"/>
                <w:szCs w:val="12"/>
              </w:rPr>
            </w:pPr>
          </w:p>
        </w:tc>
        <w:tc>
          <w:tcPr>
            <w:tcW w:w="2792" w:type="dxa"/>
            <w:tcBorders>
              <w:bottom w:val="nil"/>
              <w:right w:val="nil"/>
            </w:tcBorders>
          </w:tcPr>
          <w:p w:rsidR="0001373B" w:rsidRPr="0001373B" w:rsidRDefault="0001373B" w:rsidP="0001373B">
            <w:pPr>
              <w:pStyle w:val="Pa3"/>
              <w:jc w:val="center"/>
              <w:rPr>
                <w:rStyle w:val="A16"/>
                <w:b w:val="0"/>
                <w:bCs w:val="0"/>
                <w:color w:val="FF0000"/>
                <w:sz w:val="24"/>
                <w:szCs w:val="24"/>
              </w:rPr>
            </w:pPr>
            <w:r w:rsidRPr="0001373B">
              <w:rPr>
                <w:rStyle w:val="A16"/>
                <w:b w:val="0"/>
                <w:bCs w:val="0"/>
                <w:color w:val="FF0000"/>
                <w:sz w:val="24"/>
                <w:szCs w:val="24"/>
              </w:rPr>
              <w:t>3</w:t>
            </w:r>
          </w:p>
          <w:p w:rsidR="0001373B" w:rsidRPr="0001373B" w:rsidRDefault="0001373B" w:rsidP="0001373B">
            <w:pPr>
              <w:pStyle w:val="Pa3"/>
              <w:jc w:val="center"/>
              <w:rPr>
                <w:rFonts w:cs="Arial"/>
                <w:color w:val="221E1F"/>
                <w:sz w:val="12"/>
                <w:szCs w:val="12"/>
              </w:rPr>
            </w:pPr>
          </w:p>
        </w:tc>
      </w:tr>
    </w:tbl>
    <w:p w:rsidR="0001373B" w:rsidRPr="00153088" w:rsidRDefault="0001373B" w:rsidP="0001373B">
      <w:pPr>
        <w:pStyle w:val="Pa3"/>
        <w:rPr>
          <w:rFonts w:asciiTheme="majorHAnsi" w:hAnsiTheme="majorHAnsi" w:cs="Arial"/>
          <w:b/>
          <w:sz w:val="20"/>
          <w:szCs w:val="20"/>
        </w:rPr>
      </w:pPr>
      <w:r w:rsidRPr="00153088">
        <w:rPr>
          <w:rFonts w:asciiTheme="majorHAnsi" w:hAnsiTheme="majorHAnsi" w:cs="Arial"/>
          <w:b/>
          <w:sz w:val="20"/>
          <w:szCs w:val="20"/>
        </w:rPr>
        <w:t>14-15 ASU-J Undergraduate Bulletin, Page 211</w:t>
      </w:r>
    </w:p>
    <w:p w:rsidR="0001373B" w:rsidRDefault="0001373B" w:rsidP="0001373B">
      <w:pPr>
        <w:pStyle w:val="Pa410"/>
        <w:spacing w:after="160"/>
        <w:ind w:left="360" w:hanging="360"/>
        <w:jc w:val="both"/>
        <w:rPr>
          <w:rStyle w:val="A1"/>
          <w:b/>
          <w:bCs/>
        </w:rPr>
      </w:pPr>
    </w:p>
    <w:p w:rsidR="0001373B" w:rsidRDefault="0001373B" w:rsidP="0001373B">
      <w:pPr>
        <w:pStyle w:val="Pa410"/>
        <w:spacing w:after="160"/>
        <w:ind w:left="360" w:hanging="360"/>
        <w:jc w:val="both"/>
        <w:rPr>
          <w:rFonts w:cs="Arial"/>
          <w:color w:val="221E1F"/>
          <w:sz w:val="16"/>
          <w:szCs w:val="16"/>
        </w:rPr>
      </w:pPr>
      <w:r>
        <w:rPr>
          <w:rStyle w:val="A1"/>
          <w:b/>
          <w:bCs/>
        </w:rPr>
        <w:t xml:space="preserve">ART 4363. </w:t>
      </w:r>
      <w:proofErr w:type="gramStart"/>
      <w:r>
        <w:rPr>
          <w:rStyle w:val="A1"/>
          <w:b/>
          <w:bCs/>
        </w:rPr>
        <w:t xml:space="preserve">Graphic Design Internship </w:t>
      </w:r>
      <w:r>
        <w:rPr>
          <w:rStyle w:val="A1"/>
        </w:rPr>
        <w:t>GRAPHIC DESIGN.</w:t>
      </w:r>
      <w:proofErr w:type="gramEnd"/>
      <w:r>
        <w:rPr>
          <w:rStyle w:val="A1"/>
        </w:rPr>
        <w:t xml:space="preserve"> Supervised work in a profes</w:t>
      </w:r>
      <w:r>
        <w:rPr>
          <w:rStyle w:val="A1"/>
        </w:rPr>
        <w:softHyphen/>
        <w:t xml:space="preserve">sional graphic design setting. May be repeated for credit. Enrollment restricted to permission of Department Chair. Prerequisites, a grade of CR in ART 3330; and a minimum GPA of 2.75 in all work with an ART, ARTH or ARED prefix.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, Summer. </w:t>
      </w:r>
    </w:p>
    <w:p w:rsidR="0001373B" w:rsidRDefault="0001373B" w:rsidP="0001373B">
      <w:pPr>
        <w:pStyle w:val="Pa410"/>
        <w:spacing w:after="160"/>
        <w:ind w:left="360" w:hanging="360"/>
        <w:jc w:val="both"/>
        <w:rPr>
          <w:rFonts w:cs="Arial"/>
          <w:color w:val="221E1F"/>
          <w:sz w:val="16"/>
          <w:szCs w:val="16"/>
        </w:rPr>
      </w:pPr>
      <w:r>
        <w:rPr>
          <w:rStyle w:val="A1"/>
          <w:b/>
          <w:bCs/>
        </w:rPr>
        <w:t xml:space="preserve">ART 4403. </w:t>
      </w:r>
      <w:proofErr w:type="gramStart"/>
      <w:r>
        <w:rPr>
          <w:rStyle w:val="A1"/>
          <w:b/>
          <w:bCs/>
        </w:rPr>
        <w:t xml:space="preserve">Photography for the Graphic Designer </w:t>
      </w:r>
      <w:r>
        <w:rPr>
          <w:rStyle w:val="A1"/>
        </w:rPr>
        <w:t>GRAPHIC DESIGN.</w:t>
      </w:r>
      <w:proofErr w:type="gramEnd"/>
      <w:r>
        <w:rPr>
          <w:rStyle w:val="A1"/>
        </w:rPr>
        <w:t xml:space="preserve"> Study of photo</w:t>
      </w:r>
      <w:r>
        <w:rPr>
          <w:rStyle w:val="A1"/>
        </w:rPr>
        <w:softHyphen/>
        <w:t xml:space="preserve">graphic equipment, techniques and processes with emphasis on graphic design applications. May be repeated for credit. It is expected that students will spend a minimum of three additional clock hours per week on work outside the scheduled class time for each studio Graphic Design class. Prerequisites, a grade of C or better in ART 2423, and ART 3403, and a grade of CR in ART 3330; or permission of instructor. Spring, even. </w:t>
      </w:r>
    </w:p>
    <w:p w:rsidR="0001373B" w:rsidRDefault="0001373B" w:rsidP="0001373B">
      <w:pPr>
        <w:pStyle w:val="Pa407"/>
        <w:spacing w:after="140"/>
        <w:ind w:left="360" w:hanging="360"/>
        <w:jc w:val="both"/>
        <w:rPr>
          <w:rFonts w:cs="Arial"/>
          <w:color w:val="221E1F"/>
          <w:sz w:val="16"/>
          <w:szCs w:val="16"/>
        </w:rPr>
      </w:pPr>
      <w:r>
        <w:rPr>
          <w:rStyle w:val="A1"/>
          <w:b/>
          <w:bCs/>
        </w:rPr>
        <w:t xml:space="preserve">ART 4413. </w:t>
      </w:r>
      <w:proofErr w:type="gramStart"/>
      <w:r>
        <w:rPr>
          <w:rStyle w:val="A1"/>
          <w:b/>
          <w:bCs/>
        </w:rPr>
        <w:t xml:space="preserve">Advanced Photography for the Graphic Designer </w:t>
      </w:r>
      <w:r>
        <w:rPr>
          <w:rStyle w:val="A1"/>
        </w:rPr>
        <w:t>GRAPHIC DESIGN.</w:t>
      </w:r>
      <w:proofErr w:type="gramEnd"/>
      <w:r>
        <w:rPr>
          <w:rStyle w:val="A1"/>
        </w:rPr>
        <w:t xml:space="preserve"> This course offers advanced studies in photography as it is utilized in graphic design. </w:t>
      </w:r>
      <w:proofErr w:type="gramStart"/>
      <w:r>
        <w:rPr>
          <w:rStyle w:val="A1"/>
        </w:rPr>
        <w:t>Advanced studies in studio and site photography and the application of photography to print and digital media.</w:t>
      </w:r>
      <w:proofErr w:type="gramEnd"/>
      <w:r>
        <w:rPr>
          <w:rStyle w:val="A1"/>
        </w:rPr>
        <w:t xml:space="preserve"> May be repeated for credit. It is expected that students will spend a minimum of three additional clock hours per week on work outside the scheduled class time for each studio Graphic Design class. Prerequisites, a grade of C or better in ART 4403; a grade of CR in ART 3330; or permission of instructor. Spring, even. </w:t>
      </w:r>
    </w:p>
    <w:p w:rsidR="0001373B" w:rsidRPr="00750AF6" w:rsidRDefault="0001373B" w:rsidP="0001373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Style w:val="A1"/>
          <w:b/>
          <w:bCs/>
        </w:rPr>
        <w:t xml:space="preserve">ART 4423. </w:t>
      </w:r>
      <w:proofErr w:type="gramStart"/>
      <w:r w:rsidRPr="0001373B">
        <w:rPr>
          <w:rStyle w:val="A1"/>
          <w:b/>
          <w:bCs/>
          <w:strike/>
          <w:color w:val="FF0000"/>
          <w:sz w:val="24"/>
          <w:szCs w:val="24"/>
        </w:rPr>
        <w:t>Campaign Design</w:t>
      </w:r>
      <w:r>
        <w:rPr>
          <w:rStyle w:val="A1"/>
          <w:b/>
          <w:bCs/>
        </w:rPr>
        <w:t xml:space="preserve"> </w:t>
      </w:r>
      <w:r w:rsidRPr="0001373B">
        <w:rPr>
          <w:rStyle w:val="A1"/>
          <w:b/>
          <w:color w:val="FF0000"/>
          <w:sz w:val="28"/>
          <w:szCs w:val="28"/>
        </w:rPr>
        <w:t>Branding</w:t>
      </w:r>
      <w:r>
        <w:rPr>
          <w:rStyle w:val="A1"/>
          <w:b/>
          <w:color w:val="FF0000"/>
          <w:sz w:val="28"/>
          <w:szCs w:val="28"/>
        </w:rPr>
        <w:t xml:space="preserve"> </w:t>
      </w:r>
      <w:r>
        <w:rPr>
          <w:rStyle w:val="A1"/>
        </w:rPr>
        <w:t>GRAPHIC DESIGN.</w:t>
      </w:r>
      <w:proofErr w:type="gramEnd"/>
      <w:r>
        <w:rPr>
          <w:rStyle w:val="A1"/>
        </w:rPr>
        <w:t xml:space="preserve"> Continuation of ART 3443 Advertising De</w:t>
      </w:r>
      <w:r>
        <w:rPr>
          <w:rStyle w:val="A1"/>
        </w:rPr>
        <w:softHyphen/>
        <w:t xml:space="preserve">sign. Implementation of total campaign as it applies to non-profit and corporate/institutional design. Integrating creative and practical work across many applications within the campaign. </w:t>
      </w:r>
      <w:proofErr w:type="gramStart"/>
      <w:r>
        <w:rPr>
          <w:rStyle w:val="A1"/>
        </w:rPr>
        <w:t>Emphasis on concept development, creative writing, implementation and presentation.</w:t>
      </w:r>
      <w:proofErr w:type="gramEnd"/>
      <w:r>
        <w:rPr>
          <w:rStyle w:val="A1"/>
        </w:rPr>
        <w:t xml:space="preserve"> </w:t>
      </w:r>
      <w:bookmarkStart w:id="0" w:name="_GoBack"/>
      <w:bookmarkEnd w:id="0"/>
      <w:r>
        <w:rPr>
          <w:rStyle w:val="A1"/>
        </w:rPr>
        <w:t>It is expected that students will spend a minimum of three additional clock hours per week on work outside the scheduled class time for each studio Graphic Design class. Prerequisites, a grade of C or better in ART 3443; a grade of CR in ART 3330; or permission of instructor. May be repeated for credit. Fall.</w:t>
      </w:r>
    </w:p>
    <w:sectPr w:rsidR="0001373B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88" w:rsidRDefault="00153088" w:rsidP="00AF3758">
      <w:pPr>
        <w:spacing w:after="0" w:line="240" w:lineRule="auto"/>
      </w:pPr>
      <w:r>
        <w:separator/>
      </w:r>
    </w:p>
  </w:endnote>
  <w:endnote w:type="continuationSeparator" w:id="0">
    <w:p w:rsidR="00153088" w:rsidRDefault="0015308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8" w:rsidRDefault="00153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8" w:rsidRDefault="001530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8" w:rsidRDefault="00153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88" w:rsidRDefault="00153088" w:rsidP="00AF3758">
      <w:pPr>
        <w:spacing w:after="0" w:line="240" w:lineRule="auto"/>
      </w:pPr>
      <w:r>
        <w:separator/>
      </w:r>
    </w:p>
  </w:footnote>
  <w:footnote w:type="continuationSeparator" w:id="0">
    <w:p w:rsidR="00153088" w:rsidRDefault="0015308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8" w:rsidRDefault="001530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8" w:rsidRPr="00986BD2" w:rsidRDefault="0015308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153088" w:rsidRDefault="001530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8" w:rsidRDefault="001530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373B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53088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8054D"/>
    <w:rsid w:val="002A6B81"/>
    <w:rsid w:val="002E3FC9"/>
    <w:rsid w:val="002F42E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1B14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2">
    <w:name w:val="A2"/>
    <w:uiPriority w:val="99"/>
    <w:rsid w:val="00153088"/>
    <w:rPr>
      <w:rFonts w:ascii="Times New Roman" w:hAnsi="Times New Roman"/>
      <w:i/>
      <w:iCs/>
      <w:color w:val="221E1F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6">
    <w:name w:val="A16"/>
    <w:uiPriority w:val="99"/>
    <w:rsid w:val="00153088"/>
    <w:rPr>
      <w:rFonts w:cs="Arial"/>
      <w:b/>
      <w:bCs/>
      <w:color w:val="221E1F"/>
      <w:sz w:val="12"/>
      <w:szCs w:val="12"/>
    </w:rPr>
  </w:style>
  <w:style w:type="paragraph" w:customStyle="1" w:styleId="Pa2">
    <w:name w:val="Pa2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229">
    <w:name w:val="Pa229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161" w:lineRule="atLeast"/>
    </w:pPr>
    <w:rPr>
      <w:rFonts w:ascii="Arial" w:hAnsi="Arial" w:cs="Times New Roman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161" w:lineRule="atLeast"/>
    </w:pPr>
    <w:rPr>
      <w:rFonts w:ascii="Arial" w:hAnsi="Arial" w:cs="Times New Roman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01373B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5">
    <w:name w:val="A15"/>
    <w:uiPriority w:val="99"/>
    <w:rsid w:val="0001373B"/>
    <w:rPr>
      <w:rFonts w:cs="Myriad Pro Cond"/>
      <w:b/>
      <w:bCs/>
      <w:color w:val="221E1F"/>
      <w:sz w:val="32"/>
      <w:szCs w:val="32"/>
    </w:rPr>
  </w:style>
  <w:style w:type="paragraph" w:customStyle="1" w:styleId="Pa410">
    <w:name w:val="Pa410"/>
    <w:basedOn w:val="Normal"/>
    <w:next w:val="Normal"/>
    <w:uiPriority w:val="99"/>
    <w:rsid w:val="0001373B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01373B"/>
    <w:rPr>
      <w:rFonts w:cs="Arial"/>
      <w:color w:val="221E1F"/>
      <w:sz w:val="16"/>
      <w:szCs w:val="16"/>
    </w:rPr>
  </w:style>
  <w:style w:type="paragraph" w:customStyle="1" w:styleId="Pa407">
    <w:name w:val="Pa407"/>
    <w:basedOn w:val="Normal"/>
    <w:next w:val="Normal"/>
    <w:uiPriority w:val="99"/>
    <w:rsid w:val="0001373B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2">
    <w:name w:val="A2"/>
    <w:uiPriority w:val="99"/>
    <w:rsid w:val="00153088"/>
    <w:rPr>
      <w:rFonts w:ascii="Times New Roman" w:hAnsi="Times New Roman"/>
      <w:i/>
      <w:iCs/>
      <w:color w:val="221E1F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6">
    <w:name w:val="A16"/>
    <w:uiPriority w:val="99"/>
    <w:rsid w:val="00153088"/>
    <w:rPr>
      <w:rFonts w:cs="Arial"/>
      <w:b/>
      <w:bCs/>
      <w:color w:val="221E1F"/>
      <w:sz w:val="12"/>
      <w:szCs w:val="12"/>
    </w:rPr>
  </w:style>
  <w:style w:type="paragraph" w:customStyle="1" w:styleId="Pa2">
    <w:name w:val="Pa2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229">
    <w:name w:val="Pa229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161" w:lineRule="atLeast"/>
    </w:pPr>
    <w:rPr>
      <w:rFonts w:ascii="Arial" w:hAnsi="Arial" w:cs="Times New Roman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153088"/>
    <w:pPr>
      <w:widowControl w:val="0"/>
      <w:autoSpaceDE w:val="0"/>
      <w:autoSpaceDN w:val="0"/>
      <w:adjustRightInd w:val="0"/>
      <w:spacing w:after="0" w:line="161" w:lineRule="atLeast"/>
    </w:pPr>
    <w:rPr>
      <w:rFonts w:ascii="Arial" w:hAnsi="Arial" w:cs="Times New Roman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01373B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5">
    <w:name w:val="A15"/>
    <w:uiPriority w:val="99"/>
    <w:rsid w:val="0001373B"/>
    <w:rPr>
      <w:rFonts w:cs="Myriad Pro Cond"/>
      <w:b/>
      <w:bCs/>
      <w:color w:val="221E1F"/>
      <w:sz w:val="32"/>
      <w:szCs w:val="32"/>
    </w:rPr>
  </w:style>
  <w:style w:type="paragraph" w:customStyle="1" w:styleId="Pa410">
    <w:name w:val="Pa410"/>
    <w:basedOn w:val="Normal"/>
    <w:next w:val="Normal"/>
    <w:uiPriority w:val="99"/>
    <w:rsid w:val="0001373B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01373B"/>
    <w:rPr>
      <w:rFonts w:cs="Arial"/>
      <w:color w:val="221E1F"/>
      <w:sz w:val="16"/>
      <w:szCs w:val="16"/>
    </w:rPr>
  </w:style>
  <w:style w:type="paragraph" w:customStyle="1" w:styleId="Pa407">
    <w:name w:val="Pa407"/>
    <w:basedOn w:val="Normal"/>
    <w:next w:val="Normal"/>
    <w:uiPriority w:val="99"/>
    <w:rsid w:val="0001373B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eele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1F7050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3</cp:revision>
  <dcterms:created xsi:type="dcterms:W3CDTF">2015-02-03T20:00:00Z</dcterms:created>
  <dcterms:modified xsi:type="dcterms:W3CDTF">2015-02-19T22:01:00Z</dcterms:modified>
</cp:coreProperties>
</file>